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21" w:rsidRDefault="005D0158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127885" cy="2809875"/>
            <wp:effectExtent l="0" t="0" r="5715" b="9525"/>
            <wp:docPr id="1" name="Рисунок 1" descr="C:\Users\user\Desktop\ТӨЛЕУБАЕ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ТӨЛЕУБАЕВ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93321" w:rsidRDefault="00693321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D07E4F" w:rsidRPr="005D0158" w:rsidRDefault="00D07E4F" w:rsidP="00D07E4F">
      <w:pPr>
        <w:spacing w:after="0" w:line="240" w:lineRule="auto"/>
        <w:jc w:val="center"/>
        <w:rPr>
          <w:rFonts w:ascii="Times New Roman" w:hAnsi="Times New Roman"/>
          <w:color w:val="595959" w:themeColor="text1" w:themeTint="A6"/>
          <w:sz w:val="24"/>
          <w:szCs w:val="24"/>
          <w:lang w:val="kk-KZ"/>
        </w:rPr>
      </w:pPr>
      <w:r w:rsidRPr="005D0158">
        <w:rPr>
          <w:rFonts w:ascii="Times New Roman" w:hAnsi="Times New Roman"/>
          <w:b/>
          <w:color w:val="595959" w:themeColor="text1" w:themeTint="A6"/>
          <w:sz w:val="24"/>
          <w:szCs w:val="24"/>
          <w:lang w:val="kk-KZ"/>
        </w:rPr>
        <w:t xml:space="preserve">ӘБДЕШ ТӘШКЕНҰЛЫ ТӨЛЕУБАЕВ </w:t>
      </w:r>
    </w:p>
    <w:p w:rsidR="00D07E4F" w:rsidRDefault="00D07E4F" w:rsidP="00D07E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07E4F" w:rsidRDefault="00D07E4F" w:rsidP="00D07E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1953 жылы 15 қарашада</w:t>
      </w:r>
    </w:p>
    <w:p w:rsidR="00D07E4F" w:rsidRDefault="00D07E4F" w:rsidP="00D07E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Қытай Халық Республикасының Шәуешек қаласында</w:t>
      </w:r>
    </w:p>
    <w:p w:rsidR="00D07E4F" w:rsidRDefault="00D07E4F" w:rsidP="00D07E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дүниеге келген </w:t>
      </w:r>
    </w:p>
    <w:p w:rsidR="00D07E4F" w:rsidRDefault="00D07E4F" w:rsidP="00D07E4F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D07E4F" w:rsidRDefault="00D07E4F" w:rsidP="00D07E4F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C157A">
        <w:rPr>
          <w:rFonts w:ascii="KZ Times New Roman" w:hAnsi="KZ Times New Roman"/>
          <w:sz w:val="24"/>
          <w:szCs w:val="24"/>
          <w:lang w:val="kk-KZ"/>
        </w:rPr>
        <w:t xml:space="preserve">С.М.Киров атындағы Қазақ мемлекеттік университетінің тарих факультетін </w:t>
      </w:r>
      <w:r>
        <w:rPr>
          <w:rFonts w:ascii="KZ Times New Roman" w:hAnsi="KZ Times New Roman"/>
          <w:sz w:val="24"/>
          <w:szCs w:val="24"/>
          <w:lang w:val="kk-KZ"/>
        </w:rPr>
        <w:t>«</w:t>
      </w:r>
      <w:r w:rsidRPr="008C157A">
        <w:rPr>
          <w:rFonts w:ascii="KZ Times New Roman" w:hAnsi="KZ Times New Roman"/>
          <w:sz w:val="24"/>
          <w:szCs w:val="24"/>
          <w:lang w:val="kk-KZ"/>
        </w:rPr>
        <w:t>Археология және этнография</w:t>
      </w:r>
      <w:r>
        <w:rPr>
          <w:rFonts w:ascii="KZ Times New Roman" w:hAnsi="KZ Times New Roman"/>
          <w:sz w:val="24"/>
          <w:szCs w:val="24"/>
          <w:lang w:val="kk-KZ"/>
        </w:rPr>
        <w:t xml:space="preserve">» </w:t>
      </w:r>
      <w:r w:rsidRPr="008C157A">
        <w:rPr>
          <w:rFonts w:ascii="KZ Times New Roman" w:hAnsi="KZ Times New Roman"/>
          <w:sz w:val="24"/>
          <w:szCs w:val="24"/>
          <w:lang w:val="kk-KZ"/>
        </w:rPr>
        <w:t>мамандығы бойынша бітірген. 1975 жылы Мәскеудегі КСРО Ғылым академиясының Миклухо-Маклай атындағы этнография институтының аспирантурасына түсті. 1979 жылы сол жерде кандидаттық диссертация қорғады. 1979 жылдан бастап Ә.Т.Төлеубаевтың барлық оқытушылық, ғылыми өмірі ҚазҰУ-мен, археология және этнология кафедрасымен байланысты. Мұнда ол ассистенттен профессорға</w:t>
      </w:r>
      <w:r>
        <w:rPr>
          <w:rFonts w:ascii="KZ Times New Roman" w:hAnsi="KZ Times New Roman"/>
          <w:sz w:val="24"/>
          <w:szCs w:val="24"/>
          <w:lang w:val="kk-KZ"/>
        </w:rPr>
        <w:t>,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кафедра меңгерушісі</w:t>
      </w:r>
      <w:r>
        <w:rPr>
          <w:rFonts w:ascii="KZ Times New Roman" w:hAnsi="KZ Times New Roman"/>
          <w:sz w:val="24"/>
          <w:szCs w:val="24"/>
          <w:lang w:val="kk-KZ"/>
        </w:rPr>
        <w:t>не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дейін </w:t>
      </w:r>
      <w:r>
        <w:rPr>
          <w:rFonts w:ascii="KZ Times New Roman" w:hAnsi="KZ Times New Roman"/>
          <w:sz w:val="24"/>
          <w:szCs w:val="24"/>
          <w:lang w:val="kk-KZ"/>
        </w:rPr>
        <w:t>өсті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. </w:t>
      </w:r>
      <w:r>
        <w:rPr>
          <w:rFonts w:ascii="KZ Times New Roman" w:hAnsi="KZ Times New Roman"/>
          <w:sz w:val="24"/>
          <w:szCs w:val="24"/>
          <w:lang w:val="kk-KZ"/>
        </w:rPr>
        <w:t>Ә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.Төлеубаевтың Қазақстанда Елеке сазы алқабында </w:t>
      </w:r>
      <w:r>
        <w:rPr>
          <w:rFonts w:ascii="KZ Times New Roman" w:hAnsi="KZ Times New Roman"/>
          <w:sz w:val="24"/>
          <w:szCs w:val="24"/>
          <w:lang w:val="kk-KZ"/>
        </w:rPr>
        <w:t>«а</w:t>
      </w:r>
      <w:r w:rsidRPr="008C157A">
        <w:rPr>
          <w:rFonts w:ascii="KZ Times New Roman" w:hAnsi="KZ Times New Roman"/>
          <w:sz w:val="24"/>
          <w:szCs w:val="24"/>
          <w:lang w:val="kk-KZ"/>
        </w:rPr>
        <w:t>лтын</w:t>
      </w:r>
      <w:r>
        <w:rPr>
          <w:rFonts w:ascii="KZ Times New Roman" w:hAnsi="KZ Times New Roman"/>
          <w:sz w:val="24"/>
          <w:szCs w:val="24"/>
          <w:lang w:val="kk-KZ"/>
        </w:rPr>
        <w:t>»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адам мен </w:t>
      </w:r>
      <w:r>
        <w:rPr>
          <w:rFonts w:ascii="KZ Times New Roman" w:hAnsi="KZ Times New Roman"/>
          <w:sz w:val="24"/>
          <w:szCs w:val="24"/>
          <w:lang w:val="kk-KZ"/>
        </w:rPr>
        <w:t>«</w:t>
      </w:r>
      <w:r w:rsidRPr="008C157A">
        <w:rPr>
          <w:rFonts w:ascii="KZ Times New Roman" w:hAnsi="KZ Times New Roman"/>
          <w:sz w:val="24"/>
          <w:szCs w:val="24"/>
          <w:lang w:val="kk-KZ"/>
        </w:rPr>
        <w:t>алтын</w:t>
      </w:r>
      <w:r>
        <w:rPr>
          <w:rFonts w:ascii="KZ Times New Roman" w:hAnsi="KZ Times New Roman"/>
          <w:sz w:val="24"/>
          <w:szCs w:val="24"/>
          <w:lang w:val="kk-KZ"/>
        </w:rPr>
        <w:t>»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</w:t>
      </w:r>
      <w:r>
        <w:rPr>
          <w:rFonts w:ascii="KZ Times New Roman" w:hAnsi="KZ Times New Roman"/>
          <w:sz w:val="24"/>
          <w:szCs w:val="24"/>
          <w:lang w:val="kk-KZ"/>
        </w:rPr>
        <w:t>жылқыны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ашуы Қазақстанның тарих ғылымына елеулі үлес қосты, ол республикада және одан тыс жерлерде мамандардың жоғары бағасына ие болды. </w:t>
      </w:r>
      <w:r>
        <w:rPr>
          <w:rFonts w:ascii="KZ Times New Roman" w:hAnsi="KZ Times New Roman"/>
          <w:sz w:val="24"/>
          <w:szCs w:val="24"/>
          <w:lang w:val="kk-KZ"/>
        </w:rPr>
        <w:t>Ә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.Төлеубаев ашқан археологиялық жауһарлар Мәскеу (2019), Кембридж (2021), Татарстан (2023) мұражайларында бірнеше ай бойы қойылды. Ә.Төлеубаевтың негізгі </w:t>
      </w:r>
      <w:r>
        <w:rPr>
          <w:rFonts w:ascii="KZ Times New Roman" w:hAnsi="KZ Times New Roman"/>
          <w:sz w:val="24"/>
          <w:szCs w:val="24"/>
          <w:lang w:val="kk-KZ"/>
        </w:rPr>
        <w:t>еңбектері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Қазақстанның ежелгі этномәдени тарихының археологиялық проблемаларын</w:t>
      </w:r>
      <w:r>
        <w:rPr>
          <w:rFonts w:ascii="KZ Times New Roman" w:hAnsi="KZ Times New Roman"/>
          <w:sz w:val="24"/>
          <w:szCs w:val="24"/>
          <w:lang w:val="kk-KZ"/>
        </w:rPr>
        <w:t>а</w:t>
      </w:r>
      <w:r w:rsidRPr="008C157A">
        <w:rPr>
          <w:rFonts w:ascii="KZ Times New Roman" w:hAnsi="KZ Times New Roman"/>
          <w:sz w:val="24"/>
          <w:szCs w:val="24"/>
          <w:lang w:val="kk-KZ"/>
        </w:rPr>
        <w:t>, сондай-ақ қазақ халқының дәстүрлі этнографиялық мәдениеті</w:t>
      </w:r>
      <w:r>
        <w:rPr>
          <w:rFonts w:ascii="KZ Times New Roman" w:hAnsi="KZ Times New Roman"/>
          <w:sz w:val="24"/>
          <w:szCs w:val="24"/>
          <w:lang w:val="kk-KZ"/>
        </w:rPr>
        <w:t>не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</w:t>
      </w:r>
      <w:r>
        <w:rPr>
          <w:rFonts w:ascii="KZ Times New Roman" w:hAnsi="KZ Times New Roman"/>
          <w:sz w:val="24"/>
          <w:szCs w:val="24"/>
          <w:lang w:val="kk-KZ"/>
        </w:rPr>
        <w:t>арна</w:t>
      </w:r>
      <w:r w:rsidRPr="008C157A">
        <w:rPr>
          <w:rFonts w:ascii="KZ Times New Roman" w:hAnsi="KZ Times New Roman"/>
          <w:sz w:val="24"/>
          <w:szCs w:val="24"/>
          <w:lang w:val="kk-KZ"/>
        </w:rPr>
        <w:t>лды. Профессор</w:t>
      </w:r>
      <w:r>
        <w:rPr>
          <w:rFonts w:ascii="KZ Times New Roman" w:hAnsi="KZ Times New Roman"/>
          <w:sz w:val="24"/>
          <w:szCs w:val="24"/>
          <w:lang w:val="kk-KZ"/>
        </w:rPr>
        <w:t xml:space="preserve"> Ә</w:t>
      </w:r>
      <w:r w:rsidRPr="008C157A">
        <w:rPr>
          <w:rFonts w:ascii="KZ Times New Roman" w:hAnsi="KZ Times New Roman"/>
          <w:sz w:val="24"/>
          <w:szCs w:val="24"/>
          <w:lang w:val="kk-KZ"/>
        </w:rPr>
        <w:t>.Төлеубаев</w:t>
      </w:r>
      <w:r>
        <w:rPr>
          <w:rFonts w:ascii="KZ Times New Roman" w:hAnsi="KZ Times New Roman"/>
          <w:sz w:val="24"/>
          <w:szCs w:val="24"/>
          <w:lang w:val="kk-KZ"/>
        </w:rPr>
        <w:t>тың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</w:t>
      </w:r>
      <w:r>
        <w:rPr>
          <w:rFonts w:ascii="KZ Times New Roman" w:hAnsi="KZ Times New Roman"/>
          <w:sz w:val="24"/>
          <w:szCs w:val="24"/>
          <w:lang w:val="kk-KZ"/>
        </w:rPr>
        <w:t>оқу үрді</w:t>
      </w:r>
      <w:r w:rsidRPr="008C157A">
        <w:rPr>
          <w:rFonts w:ascii="KZ Times New Roman" w:hAnsi="KZ Times New Roman"/>
          <w:sz w:val="24"/>
          <w:szCs w:val="24"/>
          <w:lang w:val="kk-KZ"/>
        </w:rPr>
        <w:t>сінде</w:t>
      </w:r>
      <w:r>
        <w:rPr>
          <w:rFonts w:ascii="KZ Times New Roman" w:hAnsi="KZ Times New Roman"/>
          <w:sz w:val="24"/>
          <w:szCs w:val="24"/>
          <w:lang w:val="kk-KZ"/>
        </w:rPr>
        <w:t>гі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</w:t>
      </w:r>
      <w:r>
        <w:rPr>
          <w:rFonts w:ascii="KZ Times New Roman" w:hAnsi="KZ Times New Roman"/>
          <w:sz w:val="24"/>
          <w:szCs w:val="24"/>
          <w:lang w:val="kk-KZ"/>
        </w:rPr>
        <w:t>и</w:t>
      </w:r>
      <w:r w:rsidRPr="008C157A">
        <w:rPr>
          <w:rFonts w:ascii="KZ Times New Roman" w:hAnsi="KZ Times New Roman"/>
          <w:sz w:val="24"/>
          <w:szCs w:val="24"/>
          <w:lang w:val="kk-KZ"/>
        </w:rPr>
        <w:t>нновациялық технология</w:t>
      </w:r>
      <w:r>
        <w:rPr>
          <w:rFonts w:ascii="KZ Times New Roman" w:hAnsi="KZ Times New Roman"/>
          <w:sz w:val="24"/>
          <w:szCs w:val="24"/>
          <w:lang w:val="kk-KZ"/>
        </w:rPr>
        <w:t>сы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оның оқыту әдістемесінің белсенді сипаты</w:t>
      </w:r>
      <w:r>
        <w:rPr>
          <w:rFonts w:ascii="KZ Times New Roman" w:hAnsi="KZ Times New Roman"/>
          <w:sz w:val="24"/>
          <w:szCs w:val="24"/>
          <w:lang w:val="kk-KZ"/>
        </w:rPr>
        <w:t>нда жатыр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. Қазақстан археологтары мен этнографтарының орта және кіші буынының жартысынан астамын </w:t>
      </w:r>
      <w:r>
        <w:rPr>
          <w:rFonts w:ascii="KZ Times New Roman" w:hAnsi="KZ Times New Roman"/>
          <w:sz w:val="24"/>
          <w:szCs w:val="24"/>
          <w:lang w:val="kk-KZ"/>
        </w:rPr>
        <w:t>Ә</w:t>
      </w:r>
      <w:r w:rsidRPr="008C157A">
        <w:rPr>
          <w:rFonts w:ascii="KZ Times New Roman" w:hAnsi="KZ Times New Roman"/>
          <w:sz w:val="24"/>
          <w:szCs w:val="24"/>
          <w:lang w:val="kk-KZ"/>
        </w:rPr>
        <w:t>.Төлеубаев ғылыми мектебі оқы</w:t>
      </w:r>
      <w:r>
        <w:rPr>
          <w:rFonts w:ascii="KZ Times New Roman" w:hAnsi="KZ Times New Roman"/>
          <w:sz w:val="24"/>
          <w:szCs w:val="24"/>
          <w:lang w:val="kk-KZ"/>
        </w:rPr>
        <w:t>тып, тәрбиеледі. Ә.</w:t>
      </w:r>
      <w:r w:rsidRPr="008C157A">
        <w:rPr>
          <w:rFonts w:ascii="KZ Times New Roman" w:hAnsi="KZ Times New Roman"/>
          <w:sz w:val="24"/>
          <w:szCs w:val="24"/>
          <w:lang w:val="kk-KZ"/>
        </w:rPr>
        <w:t>Төлеубаев 300-ден астам ғылыми мақала</w:t>
      </w:r>
      <w:r>
        <w:rPr>
          <w:rFonts w:ascii="KZ Times New Roman" w:hAnsi="KZ Times New Roman"/>
          <w:sz w:val="24"/>
          <w:szCs w:val="24"/>
          <w:lang w:val="kk-KZ"/>
        </w:rPr>
        <w:t>н</w:t>
      </w:r>
      <w:r w:rsidRPr="008C157A">
        <w:rPr>
          <w:rFonts w:ascii="KZ Times New Roman" w:hAnsi="KZ Times New Roman"/>
          <w:sz w:val="24"/>
          <w:szCs w:val="24"/>
          <w:lang w:val="kk-KZ"/>
        </w:rPr>
        <w:t>ың, 5 монография мен 6, 10, 11 сыныптарға арналған Қазақстан тарихы бойынша оқулықтардың авторы. Әбдеш Ташкенұлы Төлеубаев Ш.Ш.Уәлиханов атындағы бірінші сыйлықтың лауреаты</w:t>
      </w:r>
      <w:r>
        <w:rPr>
          <w:rFonts w:ascii="KZ Times New Roman" w:hAnsi="KZ Times New Roman"/>
          <w:sz w:val="24"/>
          <w:szCs w:val="24"/>
          <w:lang w:val="kk-KZ"/>
        </w:rPr>
        <w:t xml:space="preserve"> 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(2006); ҚР БҒМ </w:t>
      </w:r>
      <w:r>
        <w:rPr>
          <w:rFonts w:ascii="KZ Times New Roman" w:hAnsi="KZ Times New Roman"/>
          <w:sz w:val="24"/>
          <w:szCs w:val="24"/>
          <w:lang w:val="kk-KZ"/>
        </w:rPr>
        <w:t>«</w:t>
      </w:r>
      <w:r w:rsidRPr="008C157A">
        <w:rPr>
          <w:rFonts w:ascii="KZ Times New Roman" w:hAnsi="KZ Times New Roman"/>
          <w:sz w:val="24"/>
          <w:szCs w:val="24"/>
          <w:lang w:val="kk-KZ"/>
        </w:rPr>
        <w:t>Қазақстан Республикасының ғылымын дамытуға қосқан үлесі үшін</w:t>
      </w:r>
      <w:r>
        <w:rPr>
          <w:rFonts w:ascii="KZ Times New Roman" w:hAnsi="KZ Times New Roman"/>
          <w:sz w:val="24"/>
          <w:szCs w:val="24"/>
          <w:lang w:val="kk-KZ"/>
        </w:rPr>
        <w:t>»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төсбелгісі</w:t>
      </w:r>
      <w:r>
        <w:rPr>
          <w:rFonts w:ascii="KZ Times New Roman" w:hAnsi="KZ Times New Roman"/>
          <w:sz w:val="24"/>
          <w:szCs w:val="24"/>
          <w:lang w:val="kk-KZ"/>
        </w:rPr>
        <w:t>нің иегері болып табылады</w:t>
      </w:r>
      <w:r w:rsidRPr="008C157A">
        <w:rPr>
          <w:rFonts w:ascii="KZ Times New Roman" w:hAnsi="KZ Times New Roman"/>
          <w:sz w:val="24"/>
          <w:szCs w:val="24"/>
          <w:lang w:val="kk-KZ"/>
        </w:rPr>
        <w:t>, Әл-Фараби атындағы Қазақ</w:t>
      </w:r>
      <w:r>
        <w:rPr>
          <w:rFonts w:ascii="KZ Times New Roman" w:hAnsi="KZ Times New Roman"/>
          <w:sz w:val="24"/>
          <w:szCs w:val="24"/>
          <w:lang w:val="kk-KZ"/>
        </w:rPr>
        <w:t xml:space="preserve"> ҰУ-нің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үздік тәлімгері </w:t>
      </w:r>
      <w:r>
        <w:rPr>
          <w:rFonts w:ascii="KZ Times New Roman" w:hAnsi="KZ Times New Roman"/>
          <w:sz w:val="24"/>
          <w:szCs w:val="24"/>
          <w:lang w:val="kk-KZ"/>
        </w:rPr>
        <w:t>(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2008); </w:t>
      </w:r>
      <w:r>
        <w:rPr>
          <w:rFonts w:ascii="KZ Times New Roman" w:hAnsi="KZ Times New Roman"/>
          <w:sz w:val="24"/>
          <w:szCs w:val="24"/>
          <w:lang w:val="kk-KZ"/>
        </w:rPr>
        <w:t>Ә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л-Фараби үлкен </w:t>
      </w:r>
      <w:r>
        <w:rPr>
          <w:rFonts w:ascii="KZ Times New Roman" w:hAnsi="KZ Times New Roman"/>
          <w:sz w:val="24"/>
          <w:szCs w:val="24"/>
          <w:lang w:val="kk-KZ"/>
        </w:rPr>
        <w:t>а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лтын медалімен марапатталған (2021). Мемлекеттік наградалар </w:t>
      </w:r>
      <w:r>
        <w:rPr>
          <w:rFonts w:ascii="KZ Times New Roman" w:hAnsi="KZ Times New Roman"/>
          <w:sz w:val="24"/>
          <w:szCs w:val="24"/>
          <w:lang w:val="kk-KZ"/>
        </w:rPr>
        <w:t>–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</w:t>
      </w:r>
      <w:r>
        <w:rPr>
          <w:rFonts w:ascii="KZ Times New Roman" w:hAnsi="KZ Times New Roman"/>
          <w:sz w:val="24"/>
          <w:szCs w:val="24"/>
          <w:lang w:val="kk-KZ"/>
        </w:rPr>
        <w:t>«</w:t>
      </w:r>
      <w:r w:rsidRPr="008C157A">
        <w:rPr>
          <w:rFonts w:ascii="KZ Times New Roman" w:hAnsi="KZ Times New Roman"/>
          <w:sz w:val="24"/>
          <w:szCs w:val="24"/>
          <w:lang w:val="kk-KZ"/>
        </w:rPr>
        <w:t>Ерен еңбегі үшін</w:t>
      </w:r>
      <w:r>
        <w:rPr>
          <w:rFonts w:ascii="KZ Times New Roman" w:hAnsi="KZ Times New Roman"/>
          <w:sz w:val="24"/>
          <w:szCs w:val="24"/>
          <w:lang w:val="kk-KZ"/>
        </w:rPr>
        <w:t>»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медалі</w:t>
      </w:r>
      <w:r>
        <w:rPr>
          <w:rFonts w:ascii="KZ Times New Roman" w:hAnsi="KZ Times New Roman"/>
          <w:sz w:val="24"/>
          <w:szCs w:val="24"/>
          <w:lang w:val="kk-KZ"/>
        </w:rPr>
        <w:t>н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(2010), </w:t>
      </w:r>
      <w:r>
        <w:rPr>
          <w:rFonts w:ascii="KZ Times New Roman" w:hAnsi="KZ Times New Roman"/>
          <w:sz w:val="24"/>
          <w:szCs w:val="24"/>
          <w:lang w:val="kk-KZ"/>
        </w:rPr>
        <w:t>«</w:t>
      </w:r>
      <w:r w:rsidRPr="008C157A">
        <w:rPr>
          <w:rFonts w:ascii="KZ Times New Roman" w:hAnsi="KZ Times New Roman"/>
          <w:sz w:val="24"/>
          <w:szCs w:val="24"/>
          <w:lang w:val="kk-KZ"/>
        </w:rPr>
        <w:t>Құрмет</w:t>
      </w:r>
      <w:r>
        <w:rPr>
          <w:rFonts w:ascii="KZ Times New Roman" w:hAnsi="KZ Times New Roman"/>
          <w:sz w:val="24"/>
          <w:szCs w:val="24"/>
          <w:lang w:val="kk-KZ"/>
        </w:rPr>
        <w:t>»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ордені</w:t>
      </w:r>
      <w:r>
        <w:rPr>
          <w:rFonts w:ascii="KZ Times New Roman" w:hAnsi="KZ Times New Roman"/>
          <w:sz w:val="24"/>
          <w:szCs w:val="24"/>
          <w:lang w:val="kk-KZ"/>
        </w:rPr>
        <w:t>н</w:t>
      </w:r>
      <w:r w:rsidRPr="008C157A">
        <w:rPr>
          <w:rFonts w:ascii="KZ Times New Roman" w:hAnsi="KZ Times New Roman"/>
          <w:sz w:val="24"/>
          <w:szCs w:val="24"/>
          <w:lang w:val="kk-KZ"/>
        </w:rPr>
        <w:t xml:space="preserve"> (2011)</w:t>
      </w:r>
      <w:r>
        <w:rPr>
          <w:rFonts w:ascii="KZ Times New Roman" w:hAnsi="KZ Times New Roman"/>
          <w:sz w:val="24"/>
          <w:szCs w:val="24"/>
          <w:lang w:val="kk-KZ"/>
        </w:rPr>
        <w:t xml:space="preserve"> иеленген</w:t>
      </w:r>
      <w:r w:rsidRPr="008C157A">
        <w:rPr>
          <w:rFonts w:ascii="KZ Times New Roman" w:hAnsi="KZ Times New Roman"/>
          <w:sz w:val="24"/>
          <w:szCs w:val="24"/>
          <w:lang w:val="kk-KZ"/>
        </w:rPr>
        <w:t>.</w:t>
      </w:r>
    </w:p>
    <w:p w:rsidR="00D07E4F" w:rsidRDefault="00D07E4F" w:rsidP="00D07E4F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 w:rsidRPr="00F85290">
        <w:rPr>
          <w:rFonts w:ascii="KZ Times New Roman" w:hAnsi="KZ Times New Roman"/>
          <w:sz w:val="24"/>
          <w:szCs w:val="24"/>
          <w:lang w:val="kk-KZ"/>
        </w:rPr>
        <w:t xml:space="preserve"> </w:t>
      </w:r>
    </w:p>
    <w:p w:rsidR="00D07E4F" w:rsidRDefault="00D07E4F" w:rsidP="00D07E4F">
      <w:pPr>
        <w:spacing w:after="0" w:line="240" w:lineRule="auto"/>
        <w:ind w:firstLine="708"/>
        <w:jc w:val="both"/>
        <w:rPr>
          <w:rFonts w:ascii="KZ Times New Roman" w:hAnsi="KZ Times New Roman"/>
          <w:b/>
          <w:sz w:val="24"/>
          <w:szCs w:val="24"/>
          <w:lang w:val="kk-KZ"/>
        </w:rPr>
      </w:pPr>
      <w:r w:rsidRPr="00F85290">
        <w:rPr>
          <w:rFonts w:ascii="KZ Times New Roman" w:hAnsi="KZ Times New Roman"/>
          <w:sz w:val="24"/>
          <w:szCs w:val="24"/>
          <w:lang w:val="kk-KZ"/>
        </w:rPr>
        <w:t>«Қазақстан Республикасындағы жергілікті мемлекеттік басқару және өзін-өзі басқару туралы» Қазақстан Республикасының 2001 жылғы 23 қаңтардағы Заңының 6-бабы 1-тармағының 12-1) тармақшасына сәйкес, Шығыс Қазақстан облыстық мәслихаты</w:t>
      </w:r>
      <w:r w:rsidRPr="00F85290">
        <w:rPr>
          <w:rFonts w:ascii="KZ Times New Roman" w:hAnsi="KZ Times New Roman"/>
          <w:b/>
          <w:sz w:val="24"/>
          <w:szCs w:val="24"/>
          <w:lang w:val="kk-KZ"/>
        </w:rPr>
        <w:t xml:space="preserve"> ШЕШІМ ҚАБЫЛДАДЫ:</w:t>
      </w:r>
    </w:p>
    <w:p w:rsidR="00D07E4F" w:rsidRPr="00DD5585" w:rsidRDefault="00D07E4F" w:rsidP="00D07E4F">
      <w:pPr>
        <w:spacing w:after="0" w:line="240" w:lineRule="auto"/>
        <w:ind w:firstLine="708"/>
        <w:jc w:val="both"/>
        <w:rPr>
          <w:rFonts w:ascii="KZ Times New Roman" w:hAnsi="KZ Times New Roman"/>
          <w:sz w:val="24"/>
          <w:szCs w:val="24"/>
          <w:lang w:val="kk-KZ"/>
        </w:rPr>
      </w:pPr>
      <w:r w:rsidRPr="005A72F2">
        <w:rPr>
          <w:rFonts w:ascii="Times New Roman" w:hAnsi="Times New Roman"/>
          <w:sz w:val="24"/>
          <w:szCs w:val="24"/>
          <w:lang w:val="kk-KZ"/>
        </w:rPr>
        <w:lastRenderedPageBreak/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Тарих ғылымдарының докторы, профессор Әбдеш Тәшкенұлы Төлеубаевқа</w:t>
      </w:r>
      <w:r w:rsidRPr="0012569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DD5585">
        <w:rPr>
          <w:rFonts w:ascii="KZ Times New Roman" w:hAnsi="KZ Times New Roman"/>
          <w:sz w:val="24"/>
          <w:szCs w:val="24"/>
          <w:lang w:val="kk-KZ"/>
        </w:rPr>
        <w:t>«Шығыс Қазақстан облысының Құрметті азаматы» атағы берілсін.</w:t>
      </w:r>
    </w:p>
    <w:p w:rsidR="00D07E4F" w:rsidRDefault="00D07E4F" w:rsidP="00D07E4F">
      <w:pPr>
        <w:spacing w:after="0" w:line="240" w:lineRule="auto"/>
        <w:jc w:val="center"/>
        <w:rPr>
          <w:rFonts w:ascii="KZ Times New Roman" w:hAnsi="KZ Times New Roman"/>
          <w:sz w:val="24"/>
          <w:szCs w:val="24"/>
          <w:lang w:val="kk-KZ"/>
        </w:rPr>
      </w:pPr>
    </w:p>
    <w:p w:rsidR="00D07E4F" w:rsidRPr="00D07E4F" w:rsidRDefault="00D07E4F" w:rsidP="00D07E4F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D07E4F">
        <w:rPr>
          <w:rFonts w:ascii="KZ Times New Roman" w:hAnsi="KZ Times New Roman"/>
          <w:color w:val="FF0000"/>
          <w:sz w:val="24"/>
          <w:szCs w:val="24"/>
          <w:lang w:val="kk-KZ"/>
        </w:rPr>
        <w:t xml:space="preserve">Шығыс Қазақстан облыстық мәслихатының 2023 жылғы </w:t>
      </w:r>
    </w:p>
    <w:p w:rsidR="00D07E4F" w:rsidRPr="009520C8" w:rsidRDefault="00D07E4F" w:rsidP="00D07E4F">
      <w:pPr>
        <w:spacing w:after="0" w:line="240" w:lineRule="auto"/>
        <w:jc w:val="center"/>
        <w:rPr>
          <w:rFonts w:ascii="KZ Times New Roman" w:hAnsi="KZ Times New Roman"/>
          <w:color w:val="FF0000"/>
          <w:sz w:val="24"/>
          <w:szCs w:val="24"/>
          <w:lang w:val="kk-KZ"/>
        </w:rPr>
      </w:pPr>
      <w:r w:rsidRPr="00D07E4F">
        <w:rPr>
          <w:rFonts w:ascii="KZ Times New Roman" w:hAnsi="KZ Times New Roman"/>
          <w:color w:val="FF0000"/>
          <w:sz w:val="24"/>
          <w:szCs w:val="24"/>
          <w:lang w:val="kk-KZ"/>
        </w:rPr>
        <w:t>11 қазандағы № 7/63-VІІІ шешім</w:t>
      </w:r>
      <w:r>
        <w:rPr>
          <w:rFonts w:ascii="KZ Times New Roman" w:hAnsi="KZ Times New Roman"/>
          <w:color w:val="FF0000"/>
          <w:sz w:val="24"/>
          <w:szCs w:val="24"/>
          <w:lang w:val="kk-KZ"/>
        </w:rPr>
        <w:t>і</w:t>
      </w:r>
    </w:p>
    <w:p w:rsidR="00D07E4F" w:rsidRPr="00D07E4F" w:rsidRDefault="00D07E4F" w:rsidP="00D07E4F">
      <w:pPr>
        <w:spacing w:after="0" w:line="240" w:lineRule="auto"/>
        <w:rPr>
          <w:rFonts w:ascii="KZ Times New Roman" w:hAnsi="KZ Times New Roman"/>
          <w:b/>
          <w:color w:val="FF0000"/>
          <w:sz w:val="24"/>
          <w:szCs w:val="24"/>
          <w:lang w:val="kk-KZ"/>
        </w:rPr>
      </w:pPr>
    </w:p>
    <w:p w:rsidR="00693321" w:rsidRDefault="00693321" w:rsidP="0069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650B99" w:rsidRPr="00693321" w:rsidRDefault="00650B99">
      <w:pPr>
        <w:rPr>
          <w:lang w:val="kk-KZ"/>
        </w:rPr>
      </w:pPr>
    </w:p>
    <w:sectPr w:rsidR="00650B99" w:rsidRPr="00693321" w:rsidSect="007D587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321"/>
    <w:rsid w:val="00530B76"/>
    <w:rsid w:val="00547DB0"/>
    <w:rsid w:val="005A5F84"/>
    <w:rsid w:val="005D0158"/>
    <w:rsid w:val="00650B99"/>
    <w:rsid w:val="00693321"/>
    <w:rsid w:val="007D587D"/>
    <w:rsid w:val="009520C8"/>
    <w:rsid w:val="00BA0740"/>
    <w:rsid w:val="00BF11BB"/>
    <w:rsid w:val="00D07E4F"/>
    <w:rsid w:val="00F9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87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3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5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87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2023-02-20T09:18:00Z</dcterms:created>
  <dcterms:modified xsi:type="dcterms:W3CDTF">2023-11-21T10:19:00Z</dcterms:modified>
</cp:coreProperties>
</file>